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90300" w14:textId="03AE0B3C" w:rsidR="009E2E66" w:rsidRDefault="00354202" w:rsidP="009E2E66">
      <w:pPr>
        <w:jc w:val="center"/>
        <w:rPr>
          <w:rFonts w:ascii="Times New Roman" w:hAnsi="Times New Roman" w:cs="Times New Roman"/>
          <w:shd w:val="clear" w:color="auto" w:fill="FFFFFF"/>
        </w:rPr>
      </w:pPr>
      <w:r>
        <w:rPr>
          <w:rFonts w:ascii="Times New Roman" w:hAnsi="Times New Roman" w:cs="Times New Roman"/>
          <w:noProof/>
          <w:shd w:val="clear" w:color="auto" w:fill="FFFFFF"/>
          <w:lang w:val="en-US"/>
        </w:rPr>
        <w:drawing>
          <wp:anchor distT="0" distB="0" distL="114300" distR="114300" simplePos="0" relativeHeight="251671552" behindDoc="0" locked="0" layoutInCell="1" allowOverlap="1" wp14:anchorId="623C0CD8" wp14:editId="46F1B511">
            <wp:simplePos x="0" y="0"/>
            <wp:positionH relativeFrom="column">
              <wp:posOffset>-114300</wp:posOffset>
            </wp:positionH>
            <wp:positionV relativeFrom="paragraph">
              <wp:posOffset>0</wp:posOffset>
            </wp:positionV>
            <wp:extent cx="1755775"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szabo_allo_egysoros-L.png"/>
                    <pic:cNvPicPr/>
                  </pic:nvPicPr>
                  <pic:blipFill>
                    <a:blip r:embed="rId9">
                      <a:extLst>
                        <a:ext uri="{28A0092B-C50C-407E-A947-70E740481C1C}">
                          <a14:useLocalDpi xmlns:a14="http://schemas.microsoft.com/office/drawing/2010/main" val="0"/>
                        </a:ext>
                      </a:extLst>
                    </a:blip>
                    <a:stretch>
                      <a:fillRect/>
                    </a:stretch>
                  </pic:blipFill>
                  <pic:spPr>
                    <a:xfrm>
                      <a:off x="0" y="0"/>
                      <a:ext cx="1755775" cy="1028700"/>
                    </a:xfrm>
                    <a:prstGeom prst="rect">
                      <a:avLst/>
                    </a:prstGeom>
                  </pic:spPr>
                </pic:pic>
              </a:graphicData>
            </a:graphic>
            <wp14:sizeRelH relativeFrom="page">
              <wp14:pctWidth>0</wp14:pctWidth>
            </wp14:sizeRelH>
            <wp14:sizeRelV relativeFrom="page">
              <wp14:pctHeight>0</wp14:pctHeight>
            </wp14:sizeRelV>
          </wp:anchor>
        </w:drawing>
      </w:r>
    </w:p>
    <w:p w14:paraId="6BF6EE64" w14:textId="77777777" w:rsidR="006E5AF3" w:rsidRDefault="006E5AF3" w:rsidP="008D4F09">
      <w:pPr>
        <w:jc w:val="center"/>
        <w:rPr>
          <w:rFonts w:ascii="Times New Roman" w:hAnsi="Times New Roman" w:cs="Times New Roman"/>
          <w:shd w:val="clear" w:color="auto" w:fill="FFFFFF"/>
        </w:rPr>
      </w:pPr>
    </w:p>
    <w:p w14:paraId="7B2471DA" w14:textId="62236A33" w:rsidR="006E5AF3" w:rsidRDefault="006E5AF3" w:rsidP="008D4F09">
      <w:pPr>
        <w:jc w:val="center"/>
        <w:rPr>
          <w:rFonts w:ascii="Times New Roman" w:hAnsi="Times New Roman" w:cs="Times New Roman"/>
          <w:shd w:val="clear" w:color="auto" w:fill="FFFFFF"/>
        </w:rPr>
      </w:pPr>
    </w:p>
    <w:p w14:paraId="4030BE64" w14:textId="77777777" w:rsidR="006E5AF3" w:rsidRDefault="006E5AF3" w:rsidP="008D4F09">
      <w:pPr>
        <w:jc w:val="center"/>
        <w:rPr>
          <w:rFonts w:ascii="Times New Roman" w:hAnsi="Times New Roman" w:cs="Times New Roman"/>
          <w:shd w:val="clear" w:color="auto" w:fill="FFFFFF"/>
        </w:rPr>
      </w:pPr>
    </w:p>
    <w:p w14:paraId="2904E875" w14:textId="77777777" w:rsidR="006E5AF3" w:rsidRDefault="006E5AF3" w:rsidP="008D4F09">
      <w:pPr>
        <w:jc w:val="center"/>
        <w:rPr>
          <w:rFonts w:ascii="Times New Roman" w:hAnsi="Times New Roman" w:cs="Times New Roman"/>
          <w:shd w:val="clear" w:color="auto" w:fill="FFFFFF"/>
        </w:rPr>
      </w:pPr>
    </w:p>
    <w:p w14:paraId="3C569A16" w14:textId="77777777" w:rsidR="006E5AF3" w:rsidRDefault="006E5AF3" w:rsidP="00812BD5">
      <w:pPr>
        <w:rPr>
          <w:rFonts w:ascii="Times New Roman" w:hAnsi="Times New Roman" w:cs="Times New Roman"/>
          <w:shd w:val="clear" w:color="auto" w:fill="FFFFFF"/>
        </w:rPr>
      </w:pPr>
    </w:p>
    <w:p w14:paraId="56D590D1" w14:textId="77777777" w:rsidR="00812BD5" w:rsidRPr="00812BD5" w:rsidRDefault="00812BD5" w:rsidP="00812BD5">
      <w:pPr>
        <w:rPr>
          <w:rFonts w:ascii="Avenir LT Std 35 Light" w:hAnsi="Avenir LT Std 35 Light"/>
          <w:u w:color="000000"/>
          <w:shd w:val="clear" w:color="auto" w:fill="FFFFFF"/>
        </w:rPr>
      </w:pPr>
      <w:r w:rsidRPr="00812BD5">
        <w:rPr>
          <w:rFonts w:ascii="Avenir LT Std 35 Light" w:hAnsi="Avenir LT Std 35 Light"/>
          <w:u w:color="000000"/>
          <w:shd w:val="clear" w:color="auto" w:fill="FFFFFF"/>
        </w:rPr>
        <w:t>Sculptor and designer Edit Szabo creates functional and architectural objects. Close collaboration with urban, landscape and architectural designers characterizes Edit Szabó’s design process. Depicting wild animals, her new TAME collection of ceramic furniture offers a refreshing variation with refined, sculptural pieces for indoor and outdoor architectural use. By traditional methods she creates pieces from noble, long-lasting glazed clay that age aesthetically, preserving their value.</w:t>
      </w:r>
    </w:p>
    <w:p w14:paraId="5516B786" w14:textId="02882608" w:rsidR="00812BD5" w:rsidRDefault="00812BD5" w:rsidP="00812BD5">
      <w:pPr>
        <w:rPr>
          <w:rFonts w:ascii="Times New Roman" w:hAnsi="Times New Roman" w:cs="Times New Roman"/>
          <w:u w:color="000000"/>
          <w:shd w:val="clear" w:color="auto" w:fill="FFFFFF"/>
        </w:rPr>
      </w:pPr>
      <w:hyperlink r:id="rId10" w:history="1">
        <w:r w:rsidRPr="008F3F58">
          <w:rPr>
            <w:rStyle w:val="Hyperlink"/>
            <w:rFonts w:ascii="Avenir LT Std 35 Light" w:hAnsi="Avenir LT Std 35 Light"/>
            <w:u w:color="000000"/>
            <w:shd w:val="clear" w:color="auto" w:fill="FFFFFF"/>
          </w:rPr>
          <w:t>www.tamewilds.com</w:t>
        </w:r>
      </w:hyperlink>
      <w:r>
        <w:rPr>
          <w:rFonts w:ascii="Avenir LT Std 35 Light" w:hAnsi="Avenir LT Std 35 Light"/>
          <w:u w:color="000000"/>
          <w:shd w:val="clear" w:color="auto" w:fill="FFFFFF"/>
        </w:rPr>
        <w:br/>
      </w:r>
      <w:hyperlink r:id="rId11" w:history="1">
        <w:r w:rsidRPr="008F3F58">
          <w:rPr>
            <w:rStyle w:val="Hyperlink"/>
            <w:rFonts w:ascii="Avenir LT Std 35 Light" w:hAnsi="Avenir LT Std 35 Light"/>
            <w:u w:color="000000"/>
            <w:shd w:val="clear" w:color="auto" w:fill="FFFFFF"/>
          </w:rPr>
          <w:t>www.editszabo.com</w:t>
        </w:r>
      </w:hyperlink>
    </w:p>
    <w:p w14:paraId="2CC8D0A9" w14:textId="36F6B801" w:rsidR="008E2550" w:rsidRPr="001355EC" w:rsidRDefault="008E2550" w:rsidP="00AA6F78">
      <w:pPr>
        <w:shd w:val="clear" w:color="auto" w:fill="FFFFFF"/>
        <w:spacing w:after="0" w:line="320" w:lineRule="exact"/>
        <w:jc w:val="both"/>
        <w:textAlignment w:val="baseline"/>
        <w:rPr>
          <w:rFonts w:ascii="Avenir Light" w:hAnsi="Avenir Light" w:cs="Times New Roman"/>
          <w:shd w:val="clear" w:color="auto" w:fill="FFFFFF"/>
        </w:rPr>
      </w:pPr>
    </w:p>
    <w:p w14:paraId="2EF9A69B" w14:textId="77777777" w:rsidR="008E2550" w:rsidRPr="001355EC" w:rsidRDefault="008E2550" w:rsidP="00AA6F78">
      <w:pPr>
        <w:shd w:val="clear" w:color="auto" w:fill="FFFFFF"/>
        <w:spacing w:after="0" w:line="320" w:lineRule="exact"/>
        <w:jc w:val="both"/>
        <w:textAlignment w:val="baseline"/>
        <w:rPr>
          <w:rFonts w:ascii="Avenir Light" w:hAnsi="Avenir Light" w:cs="Times New Roman"/>
          <w:shd w:val="clear" w:color="auto" w:fill="FFFFFF"/>
        </w:rPr>
      </w:pPr>
    </w:p>
    <w:p w14:paraId="3A795F87" w14:textId="77777777" w:rsidR="008E2550" w:rsidRPr="001355EC" w:rsidRDefault="008E2550" w:rsidP="00AA6F78">
      <w:pPr>
        <w:shd w:val="clear" w:color="auto" w:fill="FFFFFF"/>
        <w:spacing w:after="0" w:line="320" w:lineRule="exact"/>
        <w:jc w:val="both"/>
        <w:textAlignment w:val="baseline"/>
        <w:rPr>
          <w:rFonts w:ascii="Avenir Light" w:hAnsi="Avenir Light" w:cs="Times New Roman"/>
          <w:shd w:val="clear" w:color="auto" w:fill="FFFFFF"/>
        </w:rPr>
      </w:pPr>
    </w:p>
    <w:p w14:paraId="5D528200" w14:textId="77777777" w:rsidR="008E2550" w:rsidRPr="001355EC" w:rsidRDefault="008E2550" w:rsidP="00AA6F78">
      <w:pPr>
        <w:shd w:val="clear" w:color="auto" w:fill="FFFFFF"/>
        <w:spacing w:after="0" w:line="320" w:lineRule="exact"/>
        <w:jc w:val="both"/>
        <w:textAlignment w:val="baseline"/>
        <w:rPr>
          <w:rFonts w:ascii="Avenir Light" w:hAnsi="Avenir Light" w:cs="Times New Roman"/>
          <w:shd w:val="clear" w:color="auto" w:fill="FFFFFF"/>
        </w:rPr>
      </w:pPr>
    </w:p>
    <w:p w14:paraId="091CDF40" w14:textId="7F6FA477" w:rsidR="008E2550" w:rsidRPr="001355EC" w:rsidRDefault="008E2550" w:rsidP="00AA6F78">
      <w:pPr>
        <w:shd w:val="clear" w:color="auto" w:fill="FFFFFF"/>
        <w:spacing w:after="0" w:line="320" w:lineRule="exact"/>
        <w:jc w:val="both"/>
        <w:textAlignment w:val="baseline"/>
        <w:rPr>
          <w:rFonts w:ascii="Avenir Light" w:eastAsia="Times New Roman" w:hAnsi="Avenir Light" w:cs="Times New Roman"/>
          <w:lang w:eastAsia="hu-HU"/>
        </w:rPr>
      </w:pPr>
    </w:p>
    <w:p w14:paraId="4B4A3658" w14:textId="7FB48872" w:rsidR="003316E6" w:rsidRPr="001355EC" w:rsidRDefault="003316E6" w:rsidP="00AD6A34">
      <w:pPr>
        <w:pStyle w:val="Szvegtrzs"/>
        <w:spacing w:line="320" w:lineRule="exact"/>
        <w:rPr>
          <w:rFonts w:ascii="Avenir Light" w:hAnsi="Avenir Light"/>
          <w:color w:val="auto"/>
          <w:shd w:val="clear" w:color="auto" w:fill="FFFFFF"/>
        </w:rPr>
      </w:pPr>
    </w:p>
    <w:p w14:paraId="0F7F320D" w14:textId="7478CE94" w:rsidR="006D07CD" w:rsidRPr="001355EC" w:rsidRDefault="006D07CD" w:rsidP="00AD6A34">
      <w:pPr>
        <w:pStyle w:val="Szvegtrzs"/>
        <w:spacing w:line="320" w:lineRule="exact"/>
        <w:rPr>
          <w:rFonts w:ascii="Avenir Light" w:eastAsia="Times New Roman" w:hAnsi="Avenir Light" w:cs="Arial"/>
          <w:color w:val="auto"/>
        </w:rPr>
      </w:pPr>
    </w:p>
    <w:p w14:paraId="4A7DC021" w14:textId="77777777" w:rsidR="00D954D4" w:rsidRPr="001355EC" w:rsidRDefault="00D954D4" w:rsidP="00AD6A34">
      <w:pPr>
        <w:pStyle w:val="Szvegtrzs"/>
        <w:spacing w:line="320" w:lineRule="exact"/>
        <w:rPr>
          <w:rFonts w:ascii="Avenir Light" w:eastAsia="Times New Roman" w:hAnsi="Avenir Light" w:cs="Times New Roman"/>
          <w:color w:val="auto"/>
        </w:rPr>
      </w:pPr>
    </w:p>
    <w:p w14:paraId="55409C03" w14:textId="77777777" w:rsidR="00D954D4" w:rsidRPr="001355EC" w:rsidRDefault="00D954D4" w:rsidP="00AD6A34">
      <w:pPr>
        <w:pStyle w:val="Szvegtrzs"/>
        <w:spacing w:line="320" w:lineRule="exact"/>
        <w:rPr>
          <w:rFonts w:ascii="Avenir Light" w:eastAsia="Times New Roman" w:hAnsi="Avenir Light" w:cs="Times New Roman"/>
          <w:color w:val="auto"/>
        </w:rPr>
      </w:pPr>
    </w:p>
    <w:p w14:paraId="2AADF9C1" w14:textId="77777777" w:rsidR="00D954D4" w:rsidRPr="001355EC" w:rsidRDefault="00D954D4" w:rsidP="00AD6A34">
      <w:pPr>
        <w:pStyle w:val="Szvegtrzs"/>
        <w:spacing w:line="320" w:lineRule="exact"/>
        <w:rPr>
          <w:rFonts w:ascii="Avenir Light" w:eastAsia="Times New Roman" w:hAnsi="Avenir Light" w:cs="Times New Roman"/>
          <w:color w:val="auto"/>
        </w:rPr>
      </w:pPr>
    </w:p>
    <w:p w14:paraId="6F5332B5" w14:textId="77777777" w:rsidR="00D954D4" w:rsidRPr="001355EC" w:rsidRDefault="00D954D4" w:rsidP="00AD6A34">
      <w:pPr>
        <w:pStyle w:val="Szvegtrzs"/>
        <w:spacing w:line="320" w:lineRule="exact"/>
        <w:rPr>
          <w:rFonts w:ascii="Avenir Light" w:eastAsia="Times New Roman" w:hAnsi="Avenir Light" w:cs="Times New Roman"/>
          <w:color w:val="auto"/>
        </w:rPr>
      </w:pPr>
    </w:p>
    <w:p w14:paraId="65CD4289" w14:textId="77777777" w:rsidR="00D954D4" w:rsidRPr="001355EC" w:rsidRDefault="00D954D4" w:rsidP="00AD6A34">
      <w:pPr>
        <w:pStyle w:val="Szvegtrzs"/>
        <w:spacing w:line="320" w:lineRule="exact"/>
        <w:rPr>
          <w:rFonts w:ascii="Avenir Light" w:eastAsia="Times New Roman" w:hAnsi="Avenir Light" w:cs="Times New Roman"/>
          <w:color w:val="auto"/>
        </w:rPr>
      </w:pPr>
    </w:p>
    <w:p w14:paraId="0E7E7A7B" w14:textId="77777777" w:rsidR="00D954D4" w:rsidRPr="001355EC" w:rsidRDefault="00D954D4" w:rsidP="00AD6A34">
      <w:pPr>
        <w:pStyle w:val="Szvegtrzs"/>
        <w:spacing w:line="320" w:lineRule="exact"/>
        <w:rPr>
          <w:rFonts w:ascii="Avenir Light" w:eastAsia="Times New Roman" w:hAnsi="Avenir Light" w:cs="Times New Roman"/>
          <w:color w:val="auto"/>
        </w:rPr>
      </w:pPr>
    </w:p>
    <w:p w14:paraId="252D8C10" w14:textId="31FDE0F8" w:rsidR="00D954D4" w:rsidRPr="001355EC" w:rsidRDefault="00812BD5" w:rsidP="00AD6A34">
      <w:pPr>
        <w:pStyle w:val="Szvegtrzs"/>
        <w:spacing w:line="320" w:lineRule="exact"/>
        <w:rPr>
          <w:rFonts w:ascii="Avenir Light" w:eastAsia="Times New Roman" w:hAnsi="Avenir Light" w:cs="Times New Roman"/>
          <w:color w:val="auto"/>
        </w:rPr>
      </w:pPr>
      <w:r>
        <w:rPr>
          <w:rFonts w:ascii="Avenir Light" w:hAnsi="Avenir Light" w:cs="Times New Roman"/>
          <w:noProof/>
          <w:shd w:val="clear" w:color="auto" w:fill="FFFFFF"/>
          <w:lang w:val="en-US"/>
        </w:rPr>
        <w:drawing>
          <wp:anchor distT="0" distB="0" distL="114300" distR="114300" simplePos="0" relativeHeight="251672576" behindDoc="0" locked="0" layoutInCell="1" allowOverlap="1" wp14:anchorId="55A173B6" wp14:editId="37BC16E9">
            <wp:simplePos x="0" y="0"/>
            <wp:positionH relativeFrom="column">
              <wp:posOffset>-228600</wp:posOffset>
            </wp:positionH>
            <wp:positionV relativeFrom="paragraph">
              <wp:posOffset>1905</wp:posOffset>
            </wp:positionV>
            <wp:extent cx="6057900" cy="3343910"/>
            <wp:effectExtent l="0" t="0" r="1270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ban_mind.jpg"/>
                    <pic:cNvPicPr/>
                  </pic:nvPicPr>
                  <pic:blipFill>
                    <a:blip r:embed="rId12">
                      <a:extLst>
                        <a:ext uri="{28A0092B-C50C-407E-A947-70E740481C1C}">
                          <a14:useLocalDpi xmlns:a14="http://schemas.microsoft.com/office/drawing/2010/main" val="0"/>
                        </a:ext>
                      </a:extLst>
                    </a:blip>
                    <a:stretch>
                      <a:fillRect/>
                    </a:stretch>
                  </pic:blipFill>
                  <pic:spPr>
                    <a:xfrm>
                      <a:off x="0" y="0"/>
                      <a:ext cx="6057900" cy="3343910"/>
                    </a:xfrm>
                    <a:prstGeom prst="rect">
                      <a:avLst/>
                    </a:prstGeom>
                  </pic:spPr>
                </pic:pic>
              </a:graphicData>
            </a:graphic>
            <wp14:sizeRelH relativeFrom="page">
              <wp14:pctWidth>0</wp14:pctWidth>
            </wp14:sizeRelH>
            <wp14:sizeRelV relativeFrom="page">
              <wp14:pctHeight>0</wp14:pctHeight>
            </wp14:sizeRelV>
          </wp:anchor>
        </w:drawing>
      </w:r>
    </w:p>
    <w:p w14:paraId="5F63114F" w14:textId="77777777" w:rsidR="00D954D4" w:rsidRPr="001355EC" w:rsidRDefault="00D954D4" w:rsidP="00AD6A34">
      <w:pPr>
        <w:pStyle w:val="Szvegtrzs"/>
        <w:spacing w:line="320" w:lineRule="exact"/>
        <w:rPr>
          <w:rFonts w:ascii="Avenir Light" w:eastAsia="Times New Roman" w:hAnsi="Avenir Light" w:cs="Times New Roman"/>
          <w:color w:val="auto"/>
        </w:rPr>
      </w:pPr>
    </w:p>
    <w:p w14:paraId="769BF92F" w14:textId="77777777" w:rsidR="00D954D4" w:rsidRPr="001355EC" w:rsidRDefault="00D954D4" w:rsidP="00AD6A34">
      <w:pPr>
        <w:pStyle w:val="Szvegtrzs"/>
        <w:spacing w:line="320" w:lineRule="exact"/>
        <w:rPr>
          <w:rFonts w:ascii="Avenir Light" w:eastAsia="Times New Roman" w:hAnsi="Avenir Light" w:cs="Times New Roman"/>
          <w:color w:val="auto"/>
        </w:rPr>
      </w:pPr>
    </w:p>
    <w:p w14:paraId="15DF5F39" w14:textId="77777777" w:rsidR="00AD6A34" w:rsidRPr="00074A48" w:rsidRDefault="00AD6A34" w:rsidP="00AD6A34">
      <w:pPr>
        <w:pStyle w:val="Szvegtrzs"/>
        <w:spacing w:line="320" w:lineRule="exact"/>
        <w:rPr>
          <w:rFonts w:ascii="Times New Roman" w:eastAsia="Times New Roman" w:hAnsi="Times New Roman" w:cs="Times New Roman"/>
          <w:color w:val="auto"/>
        </w:rPr>
      </w:pPr>
    </w:p>
    <w:p w14:paraId="5E06AC71" w14:textId="3C27B9A1" w:rsidR="00AA6F78" w:rsidRPr="00812BD5" w:rsidRDefault="00AA6F78" w:rsidP="00074A48">
      <w:pPr>
        <w:pStyle w:val="Szvegtrzs"/>
        <w:spacing w:line="320" w:lineRule="exact"/>
        <w:rPr>
          <w:rFonts w:ascii="Times New Roman" w:eastAsia="Times New Roman" w:hAnsi="Times New Roman" w:cs="Times New Roman"/>
          <w:color w:val="auto"/>
        </w:rPr>
      </w:pPr>
      <w:bookmarkStart w:id="0" w:name="_GoBack"/>
      <w:bookmarkEnd w:id="0"/>
    </w:p>
    <w:sectPr w:rsidR="00AA6F78" w:rsidRPr="00812BD5" w:rsidSect="00F7451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90987" w14:textId="77777777" w:rsidR="00CF1EBC" w:rsidRDefault="00CF1EBC" w:rsidP="00DF764E">
      <w:pPr>
        <w:spacing w:after="0" w:line="240" w:lineRule="auto"/>
      </w:pPr>
      <w:r>
        <w:separator/>
      </w:r>
    </w:p>
  </w:endnote>
  <w:endnote w:type="continuationSeparator" w:id="0">
    <w:p w14:paraId="7AB63A83" w14:textId="77777777" w:rsidR="00CF1EBC" w:rsidRDefault="00CF1EBC" w:rsidP="00DF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EE"/>
    <w:family w:val="swiss"/>
    <w:pitch w:val="variable"/>
    <w:sig w:usb0="E4002EFF" w:usb1="C000E47F" w:usb2="00000009" w:usb3="00000000" w:csb0="000001FF" w:csb1="00000000"/>
  </w:font>
  <w:font w:name="Avenir LT Std 35 Light">
    <w:panose1 w:val="020B0402020203020204"/>
    <w:charset w:val="00"/>
    <w:family w:val="auto"/>
    <w:pitch w:val="variable"/>
    <w:sig w:usb0="800000AF" w:usb1="4000204A"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Light">
    <w:altName w:val="Consolas"/>
    <w:charset w:val="EE"/>
    <w:family w:val="swiss"/>
    <w:pitch w:val="variable"/>
    <w:sig w:usb0="A00002EF" w:usb1="4000207B"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EBDC8" w14:textId="77777777" w:rsidR="00CF1EBC" w:rsidRDefault="00CF1EBC" w:rsidP="00DF764E">
      <w:pPr>
        <w:spacing w:after="0" w:line="240" w:lineRule="auto"/>
      </w:pPr>
      <w:r>
        <w:separator/>
      </w:r>
    </w:p>
  </w:footnote>
  <w:footnote w:type="continuationSeparator" w:id="0">
    <w:p w14:paraId="1F62284F" w14:textId="77777777" w:rsidR="00CF1EBC" w:rsidRDefault="00CF1EBC" w:rsidP="00DF76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1548D"/>
    <w:multiLevelType w:val="multilevel"/>
    <w:tmpl w:val="EEE4610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E8"/>
    <w:rsid w:val="00074A48"/>
    <w:rsid w:val="000A4861"/>
    <w:rsid w:val="00133BBF"/>
    <w:rsid w:val="001355EC"/>
    <w:rsid w:val="00135AE4"/>
    <w:rsid w:val="001504F4"/>
    <w:rsid w:val="001F30B6"/>
    <w:rsid w:val="00250EFB"/>
    <w:rsid w:val="00251A91"/>
    <w:rsid w:val="00254B1E"/>
    <w:rsid w:val="00295E1A"/>
    <w:rsid w:val="002F079E"/>
    <w:rsid w:val="00300298"/>
    <w:rsid w:val="003316E6"/>
    <w:rsid w:val="00354202"/>
    <w:rsid w:val="00366F53"/>
    <w:rsid w:val="003A308C"/>
    <w:rsid w:val="003B1E2F"/>
    <w:rsid w:val="003E4F0A"/>
    <w:rsid w:val="003E73B5"/>
    <w:rsid w:val="0041033F"/>
    <w:rsid w:val="0042591C"/>
    <w:rsid w:val="0044711C"/>
    <w:rsid w:val="00454BE8"/>
    <w:rsid w:val="004921AE"/>
    <w:rsid w:val="00521848"/>
    <w:rsid w:val="00530A61"/>
    <w:rsid w:val="00536AD1"/>
    <w:rsid w:val="005550CC"/>
    <w:rsid w:val="00582C5B"/>
    <w:rsid w:val="005B4100"/>
    <w:rsid w:val="005D3644"/>
    <w:rsid w:val="0062147C"/>
    <w:rsid w:val="00633BDB"/>
    <w:rsid w:val="006834F0"/>
    <w:rsid w:val="006A632C"/>
    <w:rsid w:val="006C6100"/>
    <w:rsid w:val="006D07CD"/>
    <w:rsid w:val="006E1512"/>
    <w:rsid w:val="006E5AF3"/>
    <w:rsid w:val="006F178D"/>
    <w:rsid w:val="00745F8A"/>
    <w:rsid w:val="007B7EB4"/>
    <w:rsid w:val="007C558E"/>
    <w:rsid w:val="00804184"/>
    <w:rsid w:val="00812BD5"/>
    <w:rsid w:val="00846F10"/>
    <w:rsid w:val="008A7469"/>
    <w:rsid w:val="008D4F09"/>
    <w:rsid w:val="008E2132"/>
    <w:rsid w:val="008E2550"/>
    <w:rsid w:val="008F71D0"/>
    <w:rsid w:val="00933281"/>
    <w:rsid w:val="00940542"/>
    <w:rsid w:val="00960A56"/>
    <w:rsid w:val="009821B9"/>
    <w:rsid w:val="00990935"/>
    <w:rsid w:val="009C74D4"/>
    <w:rsid w:val="009E2E66"/>
    <w:rsid w:val="00A239F7"/>
    <w:rsid w:val="00A30CCE"/>
    <w:rsid w:val="00A6780B"/>
    <w:rsid w:val="00A71D09"/>
    <w:rsid w:val="00AA6F78"/>
    <w:rsid w:val="00AD6A34"/>
    <w:rsid w:val="00B00F4D"/>
    <w:rsid w:val="00B4380E"/>
    <w:rsid w:val="00B62617"/>
    <w:rsid w:val="00B8125A"/>
    <w:rsid w:val="00BA74B6"/>
    <w:rsid w:val="00BC15EB"/>
    <w:rsid w:val="00BF2FFF"/>
    <w:rsid w:val="00C62E2D"/>
    <w:rsid w:val="00CA5692"/>
    <w:rsid w:val="00CB4065"/>
    <w:rsid w:val="00CE2E45"/>
    <w:rsid w:val="00CF1EBC"/>
    <w:rsid w:val="00CF7EE4"/>
    <w:rsid w:val="00D57A86"/>
    <w:rsid w:val="00D954D4"/>
    <w:rsid w:val="00D9743A"/>
    <w:rsid w:val="00DC1A7D"/>
    <w:rsid w:val="00DC2B64"/>
    <w:rsid w:val="00DC5E05"/>
    <w:rsid w:val="00DE2D1A"/>
    <w:rsid w:val="00DE7CF5"/>
    <w:rsid w:val="00DF05ED"/>
    <w:rsid w:val="00DF764E"/>
    <w:rsid w:val="00E05753"/>
    <w:rsid w:val="00E22E40"/>
    <w:rsid w:val="00E25A07"/>
    <w:rsid w:val="00E25F2C"/>
    <w:rsid w:val="00E32CD6"/>
    <w:rsid w:val="00E91551"/>
    <w:rsid w:val="00E975AE"/>
    <w:rsid w:val="00EE13CF"/>
    <w:rsid w:val="00F62D54"/>
    <w:rsid w:val="00F62FB2"/>
    <w:rsid w:val="00F73074"/>
    <w:rsid w:val="00F73EED"/>
    <w:rsid w:val="00F74516"/>
    <w:rsid w:val="00FA526C"/>
    <w:rsid w:val="00FF46A8"/>
    <w:rsid w:val="00FF77B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E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vegtrzs">
    <w:name w:val="Szövegtörzs"/>
    <w:rsid w:val="006F178D"/>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lang w:eastAsia="hu-HU"/>
    </w:rPr>
  </w:style>
  <w:style w:type="paragraph" w:styleId="CommentText">
    <w:name w:val="annotation text"/>
    <w:basedOn w:val="Normal"/>
    <w:link w:val="CommentTextChar"/>
    <w:uiPriority w:val="99"/>
    <w:semiHidden/>
    <w:unhideWhenUsed/>
    <w:rsid w:val="006F17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6F178D"/>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6F178D"/>
    <w:rPr>
      <w:sz w:val="16"/>
      <w:szCs w:val="16"/>
    </w:rPr>
  </w:style>
  <w:style w:type="paragraph" w:customStyle="1" w:styleId="Alaprtelmezett">
    <w:name w:val="Alapértelmezett"/>
    <w:rsid w:val="006F178D"/>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paragraph" w:styleId="BalloonText">
    <w:name w:val="Balloon Text"/>
    <w:basedOn w:val="Normal"/>
    <w:link w:val="BalloonTextChar"/>
    <w:uiPriority w:val="99"/>
    <w:semiHidden/>
    <w:unhideWhenUsed/>
    <w:rsid w:val="006F1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4861"/>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hu-HU"/>
    </w:rPr>
  </w:style>
  <w:style w:type="character" w:customStyle="1" w:styleId="CommentSubjectChar">
    <w:name w:val="Comment Subject Char"/>
    <w:basedOn w:val="CommentTextChar"/>
    <w:link w:val="CommentSubject"/>
    <w:uiPriority w:val="99"/>
    <w:semiHidden/>
    <w:rsid w:val="000A4861"/>
    <w:rPr>
      <w:rFonts w:ascii="Times New Roman" w:eastAsia="Arial Unicode MS" w:hAnsi="Times New Roman" w:cs="Times New Roman"/>
      <w:b/>
      <w:bCs/>
      <w:sz w:val="20"/>
      <w:szCs w:val="20"/>
      <w:bdr w:val="nil"/>
      <w:lang w:val="en-US"/>
    </w:rPr>
  </w:style>
  <w:style w:type="character" w:styleId="Hyperlink">
    <w:name w:val="Hyperlink"/>
    <w:basedOn w:val="DefaultParagraphFont"/>
    <w:uiPriority w:val="99"/>
    <w:unhideWhenUsed/>
    <w:rsid w:val="00CF7EE4"/>
    <w:rPr>
      <w:color w:val="0563C1" w:themeColor="hyperlink"/>
      <w:u w:val="single"/>
    </w:rPr>
  </w:style>
  <w:style w:type="paragraph" w:styleId="NormalWeb">
    <w:name w:val="Normal (Web)"/>
    <w:basedOn w:val="Normal"/>
    <w:uiPriority w:val="99"/>
    <w:unhideWhenUsed/>
    <w:rsid w:val="003E4F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CE2E45"/>
    <w:rPr>
      <w:rFonts w:ascii="Calibri" w:eastAsia="Calibri" w:hAnsi="Calibri" w:cs="Calibri"/>
      <w:color w:val="000000"/>
      <w:szCs w:val="20"/>
      <w:lang w:val="en-US"/>
    </w:rPr>
  </w:style>
  <w:style w:type="paragraph" w:styleId="Header">
    <w:name w:val="header"/>
    <w:basedOn w:val="Normal"/>
    <w:link w:val="HeaderChar"/>
    <w:uiPriority w:val="99"/>
    <w:unhideWhenUsed/>
    <w:rsid w:val="00DF76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764E"/>
  </w:style>
  <w:style w:type="paragraph" w:styleId="Footer">
    <w:name w:val="footer"/>
    <w:basedOn w:val="Normal"/>
    <w:link w:val="FooterChar"/>
    <w:uiPriority w:val="99"/>
    <w:unhideWhenUsed/>
    <w:rsid w:val="00DF76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76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vegtrzs">
    <w:name w:val="Szövegtörzs"/>
    <w:rsid w:val="006F178D"/>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lang w:eastAsia="hu-HU"/>
    </w:rPr>
  </w:style>
  <w:style w:type="paragraph" w:styleId="CommentText">
    <w:name w:val="annotation text"/>
    <w:basedOn w:val="Normal"/>
    <w:link w:val="CommentTextChar"/>
    <w:uiPriority w:val="99"/>
    <w:semiHidden/>
    <w:unhideWhenUsed/>
    <w:rsid w:val="006F17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6F178D"/>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6F178D"/>
    <w:rPr>
      <w:sz w:val="16"/>
      <w:szCs w:val="16"/>
    </w:rPr>
  </w:style>
  <w:style w:type="paragraph" w:customStyle="1" w:styleId="Alaprtelmezett">
    <w:name w:val="Alapértelmezett"/>
    <w:rsid w:val="006F178D"/>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paragraph" w:styleId="BalloonText">
    <w:name w:val="Balloon Text"/>
    <w:basedOn w:val="Normal"/>
    <w:link w:val="BalloonTextChar"/>
    <w:uiPriority w:val="99"/>
    <w:semiHidden/>
    <w:unhideWhenUsed/>
    <w:rsid w:val="006F1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4861"/>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hu-HU"/>
    </w:rPr>
  </w:style>
  <w:style w:type="character" w:customStyle="1" w:styleId="CommentSubjectChar">
    <w:name w:val="Comment Subject Char"/>
    <w:basedOn w:val="CommentTextChar"/>
    <w:link w:val="CommentSubject"/>
    <w:uiPriority w:val="99"/>
    <w:semiHidden/>
    <w:rsid w:val="000A4861"/>
    <w:rPr>
      <w:rFonts w:ascii="Times New Roman" w:eastAsia="Arial Unicode MS" w:hAnsi="Times New Roman" w:cs="Times New Roman"/>
      <w:b/>
      <w:bCs/>
      <w:sz w:val="20"/>
      <w:szCs w:val="20"/>
      <w:bdr w:val="nil"/>
      <w:lang w:val="en-US"/>
    </w:rPr>
  </w:style>
  <w:style w:type="character" w:styleId="Hyperlink">
    <w:name w:val="Hyperlink"/>
    <w:basedOn w:val="DefaultParagraphFont"/>
    <w:uiPriority w:val="99"/>
    <w:unhideWhenUsed/>
    <w:rsid w:val="00CF7EE4"/>
    <w:rPr>
      <w:color w:val="0563C1" w:themeColor="hyperlink"/>
      <w:u w:val="single"/>
    </w:rPr>
  </w:style>
  <w:style w:type="paragraph" w:styleId="NormalWeb">
    <w:name w:val="Normal (Web)"/>
    <w:basedOn w:val="Normal"/>
    <w:uiPriority w:val="99"/>
    <w:unhideWhenUsed/>
    <w:rsid w:val="003E4F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CE2E45"/>
    <w:rPr>
      <w:rFonts w:ascii="Calibri" w:eastAsia="Calibri" w:hAnsi="Calibri" w:cs="Calibri"/>
      <w:color w:val="000000"/>
      <w:szCs w:val="20"/>
      <w:lang w:val="en-US"/>
    </w:rPr>
  </w:style>
  <w:style w:type="paragraph" w:styleId="Header">
    <w:name w:val="header"/>
    <w:basedOn w:val="Normal"/>
    <w:link w:val="HeaderChar"/>
    <w:uiPriority w:val="99"/>
    <w:unhideWhenUsed/>
    <w:rsid w:val="00DF76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764E"/>
  </w:style>
  <w:style w:type="paragraph" w:styleId="Footer">
    <w:name w:val="footer"/>
    <w:basedOn w:val="Normal"/>
    <w:link w:val="FooterChar"/>
    <w:uiPriority w:val="99"/>
    <w:unhideWhenUsed/>
    <w:rsid w:val="00DF76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103">
      <w:bodyDiv w:val="1"/>
      <w:marLeft w:val="0"/>
      <w:marRight w:val="0"/>
      <w:marTop w:val="0"/>
      <w:marBottom w:val="0"/>
      <w:divBdr>
        <w:top w:val="none" w:sz="0" w:space="0" w:color="auto"/>
        <w:left w:val="none" w:sz="0" w:space="0" w:color="auto"/>
        <w:bottom w:val="none" w:sz="0" w:space="0" w:color="auto"/>
        <w:right w:val="none" w:sz="0" w:space="0" w:color="auto"/>
      </w:divBdr>
    </w:div>
    <w:div w:id="158740100">
      <w:bodyDiv w:val="1"/>
      <w:marLeft w:val="0"/>
      <w:marRight w:val="0"/>
      <w:marTop w:val="0"/>
      <w:marBottom w:val="0"/>
      <w:divBdr>
        <w:top w:val="none" w:sz="0" w:space="0" w:color="auto"/>
        <w:left w:val="none" w:sz="0" w:space="0" w:color="auto"/>
        <w:bottom w:val="none" w:sz="0" w:space="0" w:color="auto"/>
        <w:right w:val="none" w:sz="0" w:space="0" w:color="auto"/>
      </w:divBdr>
    </w:div>
    <w:div w:id="195971008">
      <w:bodyDiv w:val="1"/>
      <w:marLeft w:val="0"/>
      <w:marRight w:val="0"/>
      <w:marTop w:val="0"/>
      <w:marBottom w:val="0"/>
      <w:divBdr>
        <w:top w:val="none" w:sz="0" w:space="0" w:color="auto"/>
        <w:left w:val="none" w:sz="0" w:space="0" w:color="auto"/>
        <w:bottom w:val="none" w:sz="0" w:space="0" w:color="auto"/>
        <w:right w:val="none" w:sz="0" w:space="0" w:color="auto"/>
      </w:divBdr>
    </w:div>
    <w:div w:id="630401769">
      <w:bodyDiv w:val="1"/>
      <w:marLeft w:val="0"/>
      <w:marRight w:val="0"/>
      <w:marTop w:val="0"/>
      <w:marBottom w:val="0"/>
      <w:divBdr>
        <w:top w:val="none" w:sz="0" w:space="0" w:color="auto"/>
        <w:left w:val="none" w:sz="0" w:space="0" w:color="auto"/>
        <w:bottom w:val="none" w:sz="0" w:space="0" w:color="auto"/>
        <w:right w:val="none" w:sz="0" w:space="0" w:color="auto"/>
      </w:divBdr>
    </w:div>
    <w:div w:id="1208834773">
      <w:bodyDiv w:val="1"/>
      <w:marLeft w:val="0"/>
      <w:marRight w:val="0"/>
      <w:marTop w:val="0"/>
      <w:marBottom w:val="0"/>
      <w:divBdr>
        <w:top w:val="none" w:sz="0" w:space="0" w:color="auto"/>
        <w:left w:val="none" w:sz="0" w:space="0" w:color="auto"/>
        <w:bottom w:val="none" w:sz="0" w:space="0" w:color="auto"/>
        <w:right w:val="none" w:sz="0" w:space="0" w:color="auto"/>
      </w:divBdr>
    </w:div>
    <w:div w:id="1289969354">
      <w:bodyDiv w:val="1"/>
      <w:marLeft w:val="0"/>
      <w:marRight w:val="0"/>
      <w:marTop w:val="0"/>
      <w:marBottom w:val="0"/>
      <w:divBdr>
        <w:top w:val="none" w:sz="0" w:space="0" w:color="auto"/>
        <w:left w:val="none" w:sz="0" w:space="0" w:color="auto"/>
        <w:bottom w:val="none" w:sz="0" w:space="0" w:color="auto"/>
        <w:right w:val="none" w:sz="0" w:space="0" w:color="auto"/>
      </w:divBdr>
    </w:div>
    <w:div w:id="1734112373">
      <w:bodyDiv w:val="1"/>
      <w:marLeft w:val="0"/>
      <w:marRight w:val="0"/>
      <w:marTop w:val="0"/>
      <w:marBottom w:val="0"/>
      <w:divBdr>
        <w:top w:val="none" w:sz="0" w:space="0" w:color="auto"/>
        <w:left w:val="none" w:sz="0" w:space="0" w:color="auto"/>
        <w:bottom w:val="none" w:sz="0" w:space="0" w:color="auto"/>
        <w:right w:val="none" w:sz="0" w:space="0" w:color="auto"/>
      </w:divBdr>
    </w:div>
    <w:div w:id="1817188731">
      <w:bodyDiv w:val="1"/>
      <w:marLeft w:val="0"/>
      <w:marRight w:val="0"/>
      <w:marTop w:val="0"/>
      <w:marBottom w:val="0"/>
      <w:divBdr>
        <w:top w:val="none" w:sz="0" w:space="0" w:color="auto"/>
        <w:left w:val="none" w:sz="0" w:space="0" w:color="auto"/>
        <w:bottom w:val="none" w:sz="0" w:space="0" w:color="auto"/>
        <w:right w:val="none" w:sz="0" w:space="0" w:color="auto"/>
      </w:divBdr>
    </w:div>
    <w:div w:id="2011449444">
      <w:bodyDiv w:val="1"/>
      <w:marLeft w:val="0"/>
      <w:marRight w:val="0"/>
      <w:marTop w:val="0"/>
      <w:marBottom w:val="0"/>
      <w:divBdr>
        <w:top w:val="none" w:sz="0" w:space="0" w:color="auto"/>
        <w:left w:val="none" w:sz="0" w:space="0" w:color="auto"/>
        <w:bottom w:val="none" w:sz="0" w:space="0" w:color="auto"/>
        <w:right w:val="none" w:sz="0" w:space="0" w:color="auto"/>
      </w:divBdr>
    </w:div>
    <w:div w:id="20904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itszabo.com" TargetMode="External"/><Relationship Id="rId12" Type="http://schemas.openxmlformats.org/officeDocument/2006/relationships/image" Target="media/image2.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tamewilds.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5DF0-282F-CE4A-BCA9-EFF3900E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dc:creator>
  <cp:keywords/>
  <dc:description/>
  <cp:lastModifiedBy>Csaba Kelemen</cp:lastModifiedBy>
  <cp:revision>2</cp:revision>
  <cp:lastPrinted>2015-03-03T20:10:00Z</cp:lastPrinted>
  <dcterms:created xsi:type="dcterms:W3CDTF">2016-02-25T21:38:00Z</dcterms:created>
  <dcterms:modified xsi:type="dcterms:W3CDTF">2016-02-25T21:38:00Z</dcterms:modified>
</cp:coreProperties>
</file>